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BC" w:rsidRDefault="007635BC" w:rsidP="007635BC">
      <w:pPr>
        <w:jc w:val="center"/>
        <w:rPr>
          <w:rFonts w:eastAsia="仿宋_GB2312" w:hint="eastAsia"/>
          <w:b/>
          <w:sz w:val="32"/>
          <w:szCs w:val="32"/>
        </w:rPr>
      </w:pPr>
    </w:p>
    <w:p w:rsidR="007635BC" w:rsidRDefault="007635BC" w:rsidP="007635BC">
      <w:pPr>
        <w:jc w:val="center"/>
        <w:rPr>
          <w:rFonts w:eastAsia="仿宋_GB2312"/>
          <w:b/>
          <w:sz w:val="32"/>
          <w:szCs w:val="32"/>
        </w:rPr>
      </w:pPr>
      <w:r w:rsidRPr="007635BC">
        <w:rPr>
          <w:rFonts w:eastAsia="仿宋_GB2312" w:hint="eastAsia"/>
          <w:b/>
          <w:sz w:val="32"/>
          <w:szCs w:val="32"/>
        </w:rPr>
        <w:t>领</w:t>
      </w:r>
      <w:r w:rsidRPr="00153F4B">
        <w:rPr>
          <w:rFonts w:eastAsia="仿宋_GB2312" w:hint="eastAsia"/>
          <w:b/>
          <w:sz w:val="32"/>
          <w:szCs w:val="32"/>
        </w:rPr>
        <w:t>导干部经济责任审计述职报告提纲</w:t>
      </w:r>
      <w:r w:rsidR="007A30B3">
        <w:rPr>
          <w:rFonts w:eastAsia="仿宋_GB2312" w:hint="eastAsia"/>
          <w:b/>
          <w:sz w:val="32"/>
          <w:szCs w:val="32"/>
        </w:rPr>
        <w:t>（机关部处）</w:t>
      </w:r>
    </w:p>
    <w:p w:rsidR="00621FFD" w:rsidRPr="00621FFD" w:rsidRDefault="00621FFD" w:rsidP="007635BC">
      <w:pPr>
        <w:jc w:val="center"/>
        <w:rPr>
          <w:rFonts w:eastAsia="仿宋_GB2312"/>
          <w:b/>
          <w:szCs w:val="21"/>
        </w:rPr>
      </w:pPr>
    </w:p>
    <w:p w:rsidR="003E4FFE" w:rsidRPr="00621FFD" w:rsidRDefault="003E4FFE" w:rsidP="007A30B3">
      <w:pPr>
        <w:ind w:firstLineChars="200" w:firstLine="562"/>
        <w:rPr>
          <w:rFonts w:eastAsia="仿宋_GB2312"/>
          <w:b/>
          <w:sz w:val="28"/>
          <w:szCs w:val="28"/>
        </w:rPr>
      </w:pPr>
      <w:r w:rsidRPr="00621FFD">
        <w:rPr>
          <w:rFonts w:eastAsia="仿宋_GB2312" w:hint="eastAsia"/>
          <w:b/>
          <w:sz w:val="28"/>
          <w:szCs w:val="28"/>
        </w:rPr>
        <w:t>一</w:t>
      </w:r>
      <w:r w:rsidRPr="00621FFD">
        <w:rPr>
          <w:rFonts w:eastAsia="仿宋_GB2312"/>
          <w:b/>
          <w:sz w:val="28"/>
          <w:szCs w:val="28"/>
        </w:rPr>
        <w:t>、</w:t>
      </w:r>
      <w:r w:rsidRPr="00621FFD">
        <w:rPr>
          <w:rFonts w:eastAsia="仿宋_GB2312" w:hint="eastAsia"/>
          <w:b/>
          <w:sz w:val="28"/>
          <w:szCs w:val="28"/>
        </w:rPr>
        <w:t>任职</w:t>
      </w:r>
      <w:r w:rsidR="00D07E27" w:rsidRPr="00621FFD">
        <w:rPr>
          <w:rFonts w:eastAsia="仿宋_GB2312" w:hint="eastAsia"/>
          <w:b/>
          <w:sz w:val="28"/>
          <w:szCs w:val="28"/>
        </w:rPr>
        <w:t>部门</w:t>
      </w:r>
      <w:r w:rsidR="007635BC" w:rsidRPr="00621FFD">
        <w:rPr>
          <w:rFonts w:eastAsia="仿宋_GB2312" w:hint="eastAsia"/>
          <w:b/>
          <w:sz w:val="28"/>
          <w:szCs w:val="28"/>
        </w:rPr>
        <w:t>基本情况</w:t>
      </w:r>
    </w:p>
    <w:p w:rsidR="003E4FFE" w:rsidRPr="003E4FFE" w:rsidRDefault="003E4FFE" w:rsidP="007A30B3">
      <w:pPr>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目标</w:t>
      </w:r>
      <w:r>
        <w:rPr>
          <w:rFonts w:eastAsia="仿宋_GB2312"/>
          <w:sz w:val="28"/>
          <w:szCs w:val="28"/>
        </w:rPr>
        <w:t>和</w:t>
      </w:r>
      <w:r>
        <w:rPr>
          <w:rFonts w:eastAsia="仿宋_GB2312" w:hint="eastAsia"/>
          <w:sz w:val="28"/>
          <w:szCs w:val="28"/>
        </w:rPr>
        <w:t>职能</w:t>
      </w:r>
      <w:r w:rsidR="00621FFD">
        <w:rPr>
          <w:rFonts w:eastAsia="仿宋_GB2312" w:hint="eastAsia"/>
          <w:sz w:val="28"/>
          <w:szCs w:val="28"/>
        </w:rPr>
        <w:t>。</w:t>
      </w:r>
    </w:p>
    <w:p w:rsidR="003E4FFE" w:rsidRDefault="003E4FFE" w:rsidP="007A30B3">
      <w:pPr>
        <w:ind w:firstLineChars="200" w:firstLine="560"/>
        <w:rPr>
          <w:rFonts w:eastAsia="仿宋_GB2312"/>
          <w:sz w:val="28"/>
          <w:szCs w:val="28"/>
        </w:rPr>
      </w:pPr>
      <w:r>
        <w:rPr>
          <w:rFonts w:eastAsia="仿宋_GB2312"/>
          <w:sz w:val="28"/>
          <w:szCs w:val="28"/>
        </w:rPr>
        <w:t>2</w:t>
      </w:r>
      <w:r>
        <w:rPr>
          <w:rFonts w:eastAsia="仿宋_GB2312" w:hint="eastAsia"/>
          <w:sz w:val="28"/>
          <w:szCs w:val="28"/>
        </w:rPr>
        <w:t>.</w:t>
      </w:r>
      <w:r w:rsidR="007635BC" w:rsidRPr="003E4FFE">
        <w:rPr>
          <w:rFonts w:eastAsia="仿宋_GB2312" w:hint="eastAsia"/>
          <w:sz w:val="28"/>
          <w:szCs w:val="28"/>
        </w:rPr>
        <w:t>人员情况</w:t>
      </w:r>
      <w:r>
        <w:rPr>
          <w:rFonts w:eastAsia="仿宋_GB2312" w:hint="eastAsia"/>
          <w:sz w:val="28"/>
          <w:szCs w:val="28"/>
        </w:rPr>
        <w:t>。</w:t>
      </w:r>
    </w:p>
    <w:p w:rsidR="007635BC" w:rsidRPr="003E4FFE" w:rsidRDefault="003E4FFE" w:rsidP="007A30B3">
      <w:pPr>
        <w:ind w:firstLineChars="200" w:firstLine="560"/>
        <w:rPr>
          <w:rFonts w:eastAsia="仿宋_GB2312"/>
          <w:sz w:val="28"/>
          <w:szCs w:val="28"/>
        </w:rPr>
      </w:pPr>
      <w:r>
        <w:rPr>
          <w:rFonts w:eastAsia="仿宋_GB2312"/>
          <w:sz w:val="28"/>
          <w:szCs w:val="28"/>
        </w:rPr>
        <w:t>3</w:t>
      </w:r>
      <w:r>
        <w:rPr>
          <w:rFonts w:eastAsia="仿宋_GB2312" w:hint="eastAsia"/>
          <w:sz w:val="28"/>
          <w:szCs w:val="28"/>
        </w:rPr>
        <w:t>.</w:t>
      </w:r>
      <w:r>
        <w:rPr>
          <w:rFonts w:eastAsia="仿宋_GB2312" w:hint="eastAsia"/>
          <w:sz w:val="28"/>
          <w:szCs w:val="28"/>
        </w:rPr>
        <w:t>组织</w:t>
      </w:r>
      <w:r>
        <w:rPr>
          <w:rFonts w:eastAsia="仿宋_GB2312"/>
          <w:sz w:val="28"/>
          <w:szCs w:val="28"/>
        </w:rPr>
        <w:t>架构、领导分工和内部管理模式。</w:t>
      </w:r>
    </w:p>
    <w:p w:rsidR="003E4FFE" w:rsidRPr="00621FFD" w:rsidRDefault="003E4FFE" w:rsidP="007A30B3">
      <w:pPr>
        <w:ind w:firstLineChars="200" w:firstLine="562"/>
        <w:rPr>
          <w:rFonts w:eastAsia="仿宋_GB2312"/>
          <w:b/>
          <w:sz w:val="28"/>
          <w:szCs w:val="28"/>
        </w:rPr>
      </w:pPr>
      <w:r w:rsidRPr="00621FFD">
        <w:rPr>
          <w:rFonts w:eastAsia="仿宋_GB2312" w:hint="eastAsia"/>
          <w:b/>
          <w:sz w:val="28"/>
          <w:szCs w:val="28"/>
        </w:rPr>
        <w:t>二</w:t>
      </w:r>
      <w:r w:rsidRPr="00621FFD">
        <w:rPr>
          <w:rFonts w:eastAsia="仿宋_GB2312"/>
          <w:b/>
          <w:sz w:val="28"/>
          <w:szCs w:val="28"/>
        </w:rPr>
        <w:t>、任职起讫年月</w:t>
      </w:r>
    </w:p>
    <w:p w:rsidR="003E4FFE" w:rsidRPr="00621FFD" w:rsidRDefault="003E4FFE" w:rsidP="007A30B3">
      <w:pPr>
        <w:ind w:firstLineChars="200" w:firstLine="562"/>
        <w:rPr>
          <w:rFonts w:eastAsia="仿宋_GB2312"/>
          <w:b/>
          <w:sz w:val="28"/>
          <w:szCs w:val="28"/>
        </w:rPr>
      </w:pPr>
      <w:r w:rsidRPr="00621FFD">
        <w:rPr>
          <w:rFonts w:eastAsia="仿宋_GB2312" w:hint="eastAsia"/>
          <w:b/>
          <w:sz w:val="28"/>
          <w:szCs w:val="28"/>
        </w:rPr>
        <w:t>三、</w:t>
      </w:r>
      <w:r w:rsidRPr="00621FFD">
        <w:rPr>
          <w:rFonts w:eastAsia="仿宋_GB2312"/>
          <w:b/>
          <w:sz w:val="28"/>
          <w:szCs w:val="28"/>
        </w:rPr>
        <w:t>任职期间履行</w:t>
      </w:r>
      <w:r w:rsidRPr="00621FFD">
        <w:rPr>
          <w:rFonts w:eastAsia="仿宋_GB2312" w:hint="eastAsia"/>
          <w:b/>
          <w:sz w:val="28"/>
          <w:szCs w:val="28"/>
        </w:rPr>
        <w:t>岗位</w:t>
      </w:r>
      <w:r w:rsidRPr="00621FFD">
        <w:rPr>
          <w:rFonts w:eastAsia="仿宋_GB2312"/>
          <w:b/>
          <w:sz w:val="28"/>
          <w:szCs w:val="28"/>
        </w:rPr>
        <w:t>职责情况</w:t>
      </w:r>
    </w:p>
    <w:p w:rsidR="003E4FFE" w:rsidRDefault="003E4FFE" w:rsidP="007A30B3">
      <w:pPr>
        <w:ind w:firstLineChars="200" w:firstLine="560"/>
        <w:rPr>
          <w:rFonts w:eastAsia="仿宋_GB2312"/>
          <w:sz w:val="28"/>
          <w:szCs w:val="28"/>
        </w:rPr>
      </w:pPr>
      <w:r>
        <w:rPr>
          <w:rFonts w:eastAsia="仿宋_GB2312" w:hint="eastAsia"/>
          <w:sz w:val="28"/>
          <w:szCs w:val="28"/>
        </w:rPr>
        <w:t>1</w:t>
      </w:r>
      <w:r>
        <w:rPr>
          <w:rFonts w:eastAsia="仿宋_GB2312"/>
          <w:sz w:val="28"/>
          <w:szCs w:val="28"/>
        </w:rPr>
        <w:t>.</w:t>
      </w:r>
      <w:r>
        <w:rPr>
          <w:rFonts w:eastAsia="仿宋_GB2312" w:hint="eastAsia"/>
          <w:sz w:val="28"/>
          <w:szCs w:val="28"/>
        </w:rPr>
        <w:t>贯彻</w:t>
      </w:r>
      <w:r>
        <w:rPr>
          <w:rFonts w:eastAsia="仿宋_GB2312"/>
          <w:sz w:val="28"/>
          <w:szCs w:val="28"/>
        </w:rPr>
        <w:t>执行</w:t>
      </w:r>
      <w:r>
        <w:rPr>
          <w:rFonts w:eastAsia="仿宋_GB2312" w:hint="eastAsia"/>
          <w:sz w:val="28"/>
          <w:szCs w:val="28"/>
        </w:rPr>
        <w:t>党和</w:t>
      </w:r>
      <w:r>
        <w:rPr>
          <w:rFonts w:eastAsia="仿宋_GB2312"/>
          <w:sz w:val="28"/>
          <w:szCs w:val="28"/>
        </w:rPr>
        <w:t>国家的</w:t>
      </w:r>
      <w:r>
        <w:rPr>
          <w:rFonts w:eastAsia="仿宋_GB2312" w:hint="eastAsia"/>
          <w:sz w:val="28"/>
          <w:szCs w:val="28"/>
        </w:rPr>
        <w:t>方针</w:t>
      </w:r>
      <w:r>
        <w:rPr>
          <w:rFonts w:eastAsia="仿宋_GB2312"/>
          <w:sz w:val="28"/>
          <w:szCs w:val="28"/>
        </w:rPr>
        <w:t>政策及学校的各项规定，结合实际，调查研究，提出学校及本部门发展规划和重要事项的实施方案并抓好落实的情况</w:t>
      </w:r>
      <w:r>
        <w:rPr>
          <w:rFonts w:eastAsia="仿宋_GB2312" w:hint="eastAsia"/>
          <w:sz w:val="28"/>
          <w:szCs w:val="28"/>
        </w:rPr>
        <w:t>。</w:t>
      </w:r>
    </w:p>
    <w:p w:rsidR="003E4FFE" w:rsidRDefault="003E4FFE" w:rsidP="007A30B3">
      <w:pPr>
        <w:ind w:firstLineChars="200" w:firstLine="560"/>
        <w:rPr>
          <w:rFonts w:eastAsia="仿宋_GB2312"/>
          <w:sz w:val="28"/>
          <w:szCs w:val="28"/>
        </w:rPr>
      </w:pPr>
      <w:r>
        <w:rPr>
          <w:rFonts w:eastAsia="仿宋_GB2312"/>
          <w:sz w:val="28"/>
          <w:szCs w:val="28"/>
        </w:rPr>
        <w:t>2.</w:t>
      </w:r>
      <w:r>
        <w:rPr>
          <w:rFonts w:eastAsia="仿宋_GB2312" w:hint="eastAsia"/>
          <w:sz w:val="28"/>
          <w:szCs w:val="28"/>
        </w:rPr>
        <w:t>贯彻民主集中制</w:t>
      </w:r>
      <w:r>
        <w:rPr>
          <w:rFonts w:eastAsia="仿宋_GB2312"/>
          <w:sz w:val="28"/>
          <w:szCs w:val="28"/>
        </w:rPr>
        <w:t>，</w:t>
      </w:r>
      <w:r>
        <w:rPr>
          <w:rFonts w:eastAsia="仿宋_GB2312" w:hint="eastAsia"/>
          <w:sz w:val="28"/>
          <w:szCs w:val="28"/>
        </w:rPr>
        <w:t>建立健全</w:t>
      </w:r>
      <w:r>
        <w:rPr>
          <w:rFonts w:eastAsia="仿宋_GB2312"/>
          <w:sz w:val="28"/>
          <w:szCs w:val="28"/>
        </w:rPr>
        <w:t>科学、民主的决策机制，</w:t>
      </w:r>
      <w:r>
        <w:rPr>
          <w:rFonts w:eastAsia="仿宋_GB2312" w:hint="eastAsia"/>
          <w:sz w:val="28"/>
          <w:szCs w:val="28"/>
        </w:rPr>
        <w:t>建立</w:t>
      </w:r>
      <w:r>
        <w:rPr>
          <w:rFonts w:eastAsia="仿宋_GB2312"/>
          <w:sz w:val="28"/>
          <w:szCs w:val="28"/>
        </w:rPr>
        <w:t>、完善和执行内部规章制度的情况。</w:t>
      </w:r>
    </w:p>
    <w:p w:rsidR="003E4FFE" w:rsidRDefault="003E4FFE" w:rsidP="007A30B3">
      <w:pPr>
        <w:ind w:firstLineChars="200" w:firstLine="560"/>
        <w:rPr>
          <w:rFonts w:eastAsia="仿宋_GB2312"/>
          <w:sz w:val="28"/>
          <w:szCs w:val="28"/>
        </w:rPr>
      </w:pPr>
      <w:r>
        <w:rPr>
          <w:rFonts w:eastAsia="仿宋_GB2312"/>
          <w:sz w:val="28"/>
          <w:szCs w:val="28"/>
        </w:rPr>
        <w:t>3.</w:t>
      </w:r>
      <w:r>
        <w:rPr>
          <w:rFonts w:eastAsia="仿宋_GB2312" w:hint="eastAsia"/>
          <w:sz w:val="28"/>
          <w:szCs w:val="28"/>
        </w:rPr>
        <w:t>主要</w:t>
      </w:r>
      <w:r>
        <w:rPr>
          <w:rFonts w:eastAsia="仿宋_GB2312"/>
          <w:sz w:val="28"/>
          <w:szCs w:val="28"/>
        </w:rPr>
        <w:t>业绩（</w:t>
      </w:r>
      <w:r>
        <w:rPr>
          <w:rFonts w:eastAsia="仿宋_GB2312" w:hint="eastAsia"/>
          <w:sz w:val="28"/>
          <w:szCs w:val="28"/>
        </w:rPr>
        <w:t>包括</w:t>
      </w:r>
      <w:r>
        <w:rPr>
          <w:rFonts w:eastAsia="仿宋_GB2312"/>
          <w:sz w:val="28"/>
          <w:szCs w:val="28"/>
        </w:rPr>
        <w:t>获奖情况）</w:t>
      </w:r>
      <w:r>
        <w:rPr>
          <w:rFonts w:eastAsia="仿宋_GB2312" w:hint="eastAsia"/>
          <w:sz w:val="28"/>
          <w:szCs w:val="28"/>
        </w:rPr>
        <w:t>和</w:t>
      </w:r>
      <w:r>
        <w:rPr>
          <w:rFonts w:eastAsia="仿宋_GB2312"/>
          <w:sz w:val="28"/>
          <w:szCs w:val="28"/>
        </w:rPr>
        <w:t>经验体会。</w:t>
      </w:r>
    </w:p>
    <w:p w:rsidR="003E4FFE" w:rsidRPr="008B4018" w:rsidRDefault="003E4FFE" w:rsidP="007A30B3">
      <w:pPr>
        <w:ind w:firstLineChars="200" w:firstLine="562"/>
        <w:rPr>
          <w:rFonts w:eastAsia="仿宋_GB2312"/>
          <w:b/>
          <w:sz w:val="28"/>
          <w:szCs w:val="28"/>
        </w:rPr>
      </w:pPr>
      <w:r w:rsidRPr="008B4018">
        <w:rPr>
          <w:rFonts w:eastAsia="仿宋_GB2312" w:hint="eastAsia"/>
          <w:b/>
          <w:sz w:val="28"/>
          <w:szCs w:val="28"/>
        </w:rPr>
        <w:t>四</w:t>
      </w:r>
      <w:r w:rsidRPr="008B4018">
        <w:rPr>
          <w:rFonts w:eastAsia="仿宋_GB2312"/>
          <w:b/>
          <w:sz w:val="28"/>
          <w:szCs w:val="28"/>
        </w:rPr>
        <w:t>、任职期间履行经济责任情况</w:t>
      </w:r>
    </w:p>
    <w:p w:rsidR="003E4FFE" w:rsidRDefault="003E4FFE" w:rsidP="007A30B3">
      <w:pPr>
        <w:ind w:firstLineChars="200" w:firstLine="560"/>
        <w:rPr>
          <w:rFonts w:eastAsia="仿宋_GB2312"/>
          <w:sz w:val="28"/>
          <w:szCs w:val="28"/>
        </w:rPr>
      </w:pPr>
      <w:r>
        <w:rPr>
          <w:rFonts w:eastAsia="仿宋_GB2312"/>
          <w:sz w:val="28"/>
          <w:szCs w:val="28"/>
        </w:rPr>
        <w:t>1.</w:t>
      </w:r>
      <w:r>
        <w:rPr>
          <w:rFonts w:eastAsia="仿宋_GB2312" w:hint="eastAsia"/>
          <w:sz w:val="28"/>
          <w:szCs w:val="28"/>
        </w:rPr>
        <w:t>部门</w:t>
      </w:r>
      <w:r>
        <w:rPr>
          <w:rFonts w:eastAsia="仿宋_GB2312"/>
          <w:sz w:val="28"/>
          <w:szCs w:val="28"/>
        </w:rPr>
        <w:t>经费的构成、来源、使用和分配情况。</w:t>
      </w:r>
    </w:p>
    <w:p w:rsidR="003E4FFE" w:rsidRDefault="003E4FFE" w:rsidP="007A30B3">
      <w:pPr>
        <w:ind w:firstLineChars="200" w:firstLine="560"/>
        <w:rPr>
          <w:rFonts w:eastAsia="仿宋_GB2312"/>
          <w:sz w:val="28"/>
          <w:szCs w:val="28"/>
        </w:rPr>
      </w:pPr>
      <w:r>
        <w:rPr>
          <w:rFonts w:eastAsia="仿宋_GB2312"/>
          <w:sz w:val="28"/>
          <w:szCs w:val="28"/>
        </w:rPr>
        <w:t>2.</w:t>
      </w:r>
      <w:r>
        <w:rPr>
          <w:rFonts w:eastAsia="仿宋_GB2312" w:hint="eastAsia"/>
          <w:sz w:val="28"/>
          <w:szCs w:val="28"/>
        </w:rPr>
        <w:t>重大</w:t>
      </w:r>
      <w:r>
        <w:rPr>
          <w:rFonts w:eastAsia="仿宋_GB2312"/>
          <w:sz w:val="28"/>
          <w:szCs w:val="28"/>
        </w:rPr>
        <w:t>经济事项的决策程序和执行效果情况</w:t>
      </w:r>
      <w:r w:rsidR="00621FFD">
        <w:rPr>
          <w:rFonts w:eastAsia="仿宋_GB2312" w:hint="eastAsia"/>
          <w:sz w:val="28"/>
          <w:szCs w:val="28"/>
        </w:rPr>
        <w:t>（如</w:t>
      </w:r>
      <w:r w:rsidR="00621FFD">
        <w:rPr>
          <w:rFonts w:eastAsia="仿宋_GB2312"/>
          <w:sz w:val="28"/>
          <w:szCs w:val="28"/>
        </w:rPr>
        <w:t>：内部分配事项、大额资金支出，</w:t>
      </w:r>
      <w:r w:rsidR="00621FFD">
        <w:rPr>
          <w:rFonts w:eastAsia="仿宋_GB2312" w:hint="eastAsia"/>
          <w:sz w:val="28"/>
          <w:szCs w:val="28"/>
        </w:rPr>
        <w:t>以及</w:t>
      </w:r>
      <w:r w:rsidR="00621FFD">
        <w:rPr>
          <w:rFonts w:eastAsia="仿宋_GB2312"/>
          <w:sz w:val="28"/>
          <w:szCs w:val="28"/>
        </w:rPr>
        <w:t>与管理职能相关的其他各类重大经济事项</w:t>
      </w:r>
      <w:r w:rsidR="00621FFD">
        <w:rPr>
          <w:rFonts w:eastAsia="仿宋_GB2312" w:hint="eastAsia"/>
          <w:sz w:val="28"/>
          <w:szCs w:val="28"/>
        </w:rPr>
        <w:t>）。</w:t>
      </w:r>
    </w:p>
    <w:p w:rsidR="00621FFD" w:rsidRDefault="00621FFD" w:rsidP="007A30B3">
      <w:pPr>
        <w:ind w:firstLineChars="200" w:firstLine="560"/>
        <w:rPr>
          <w:rFonts w:eastAsia="仿宋_GB2312"/>
          <w:sz w:val="28"/>
          <w:szCs w:val="28"/>
        </w:rPr>
      </w:pPr>
      <w:r>
        <w:rPr>
          <w:rFonts w:eastAsia="仿宋_GB2312"/>
          <w:sz w:val="28"/>
          <w:szCs w:val="28"/>
        </w:rPr>
        <w:t>3.</w:t>
      </w:r>
      <w:r>
        <w:rPr>
          <w:rFonts w:eastAsia="仿宋_GB2312" w:hint="eastAsia"/>
          <w:sz w:val="28"/>
          <w:szCs w:val="28"/>
        </w:rPr>
        <w:t>履行</w:t>
      </w:r>
      <w:r>
        <w:rPr>
          <w:rFonts w:eastAsia="仿宋_GB2312"/>
          <w:sz w:val="28"/>
          <w:szCs w:val="28"/>
        </w:rPr>
        <w:t>部门职能情况。</w:t>
      </w:r>
    </w:p>
    <w:p w:rsidR="00621FFD" w:rsidRDefault="00621FFD" w:rsidP="007A30B3">
      <w:pPr>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为</w:t>
      </w:r>
      <w:r>
        <w:rPr>
          <w:rFonts w:eastAsia="仿宋_GB2312"/>
          <w:sz w:val="28"/>
          <w:szCs w:val="28"/>
        </w:rPr>
        <w:t>履行学校职能及部门内部建设方面的内部规章制度建设情况及内部管理</w:t>
      </w:r>
      <w:r w:rsidR="003347F7">
        <w:rPr>
          <w:rFonts w:eastAsia="仿宋_GB2312" w:hint="eastAsia"/>
          <w:sz w:val="28"/>
          <w:szCs w:val="28"/>
        </w:rPr>
        <w:t>状况</w:t>
      </w:r>
      <w:r>
        <w:rPr>
          <w:rFonts w:eastAsia="仿宋_GB2312"/>
          <w:sz w:val="28"/>
          <w:szCs w:val="28"/>
        </w:rPr>
        <w:t>。</w:t>
      </w:r>
    </w:p>
    <w:p w:rsidR="00621FFD" w:rsidRDefault="00621FFD" w:rsidP="007A30B3">
      <w:pPr>
        <w:ind w:firstLineChars="200" w:firstLine="560"/>
        <w:rPr>
          <w:rFonts w:eastAsia="仿宋_GB2312"/>
          <w:sz w:val="28"/>
          <w:szCs w:val="28"/>
        </w:rPr>
      </w:pPr>
      <w:r>
        <w:rPr>
          <w:rFonts w:eastAsia="仿宋_GB2312"/>
          <w:sz w:val="28"/>
          <w:szCs w:val="28"/>
        </w:rPr>
        <w:t>5.</w:t>
      </w:r>
      <w:r>
        <w:rPr>
          <w:rFonts w:eastAsia="仿宋_GB2312" w:hint="eastAsia"/>
          <w:sz w:val="28"/>
          <w:szCs w:val="28"/>
        </w:rPr>
        <w:t>在</w:t>
      </w:r>
      <w:r>
        <w:rPr>
          <w:rFonts w:eastAsia="仿宋_GB2312"/>
          <w:sz w:val="28"/>
          <w:szCs w:val="28"/>
        </w:rPr>
        <w:t>确保部门及部门所管辖的国有资产安全完整方面采取的</w:t>
      </w:r>
      <w:r w:rsidR="003347F7">
        <w:rPr>
          <w:rFonts w:eastAsia="仿宋_GB2312" w:hint="eastAsia"/>
          <w:sz w:val="28"/>
          <w:szCs w:val="28"/>
        </w:rPr>
        <w:t>具</w:t>
      </w:r>
      <w:r w:rsidR="003347F7">
        <w:rPr>
          <w:rFonts w:eastAsia="仿宋_GB2312" w:hint="eastAsia"/>
          <w:sz w:val="28"/>
          <w:szCs w:val="28"/>
        </w:rPr>
        <w:lastRenderedPageBreak/>
        <w:t>体</w:t>
      </w:r>
      <w:r>
        <w:rPr>
          <w:rFonts w:eastAsia="仿宋_GB2312"/>
          <w:sz w:val="28"/>
          <w:szCs w:val="28"/>
        </w:rPr>
        <w:t>措施。</w:t>
      </w:r>
    </w:p>
    <w:p w:rsidR="00621FFD" w:rsidRDefault="00621FFD" w:rsidP="007A30B3">
      <w:pPr>
        <w:ind w:firstLineChars="200" w:firstLine="560"/>
        <w:rPr>
          <w:rFonts w:eastAsia="仿宋_GB2312"/>
          <w:sz w:val="28"/>
          <w:szCs w:val="28"/>
        </w:rPr>
      </w:pPr>
      <w:r>
        <w:rPr>
          <w:rFonts w:eastAsia="仿宋_GB2312"/>
          <w:sz w:val="28"/>
          <w:szCs w:val="28"/>
        </w:rPr>
        <w:t>6.</w:t>
      </w:r>
      <w:r>
        <w:rPr>
          <w:rFonts w:eastAsia="仿宋_GB2312" w:hint="eastAsia"/>
          <w:sz w:val="28"/>
          <w:szCs w:val="28"/>
        </w:rPr>
        <w:t>任职</w:t>
      </w:r>
      <w:r>
        <w:rPr>
          <w:rFonts w:eastAsia="仿宋_GB2312"/>
          <w:sz w:val="28"/>
          <w:szCs w:val="28"/>
        </w:rPr>
        <w:t>期间经手或应负责</w:t>
      </w:r>
      <w:r>
        <w:rPr>
          <w:rFonts w:eastAsia="仿宋_GB2312" w:hint="eastAsia"/>
          <w:sz w:val="28"/>
          <w:szCs w:val="28"/>
        </w:rPr>
        <w:t>任</w:t>
      </w:r>
      <w:r>
        <w:rPr>
          <w:rFonts w:eastAsia="仿宋_GB2312"/>
          <w:sz w:val="28"/>
          <w:szCs w:val="28"/>
        </w:rPr>
        <w:t>的未完成重</w:t>
      </w:r>
      <w:bookmarkStart w:id="0" w:name="_GoBack"/>
      <w:bookmarkEnd w:id="0"/>
      <w:r>
        <w:rPr>
          <w:rFonts w:eastAsia="仿宋_GB2312"/>
          <w:sz w:val="28"/>
          <w:szCs w:val="28"/>
        </w:rPr>
        <w:t>要事项，如签订的合同、协议或发生纠纷尚未解决的经济事项等。</w:t>
      </w:r>
    </w:p>
    <w:p w:rsidR="00621FFD" w:rsidRDefault="00621FFD" w:rsidP="007A30B3">
      <w:pPr>
        <w:ind w:firstLineChars="200" w:firstLine="560"/>
        <w:rPr>
          <w:rFonts w:eastAsia="仿宋_GB2312"/>
          <w:sz w:val="28"/>
          <w:szCs w:val="28"/>
        </w:rPr>
      </w:pPr>
      <w:r>
        <w:rPr>
          <w:rFonts w:eastAsia="仿宋_GB2312"/>
          <w:sz w:val="28"/>
          <w:szCs w:val="28"/>
        </w:rPr>
        <w:t>7.</w:t>
      </w:r>
      <w:r>
        <w:rPr>
          <w:rFonts w:eastAsia="仿宋_GB2312" w:hint="eastAsia"/>
          <w:sz w:val="28"/>
          <w:szCs w:val="28"/>
        </w:rPr>
        <w:t>本人</w:t>
      </w:r>
      <w:r>
        <w:rPr>
          <w:rFonts w:eastAsia="仿宋_GB2312"/>
          <w:sz w:val="28"/>
          <w:szCs w:val="28"/>
        </w:rPr>
        <w:t>遵守国家财经法纪及廉政规定的情况。</w:t>
      </w:r>
    </w:p>
    <w:p w:rsidR="00621FFD" w:rsidRPr="00621FFD" w:rsidRDefault="00621FFD" w:rsidP="007A30B3">
      <w:pPr>
        <w:ind w:firstLineChars="200" w:firstLine="562"/>
        <w:rPr>
          <w:rFonts w:eastAsia="仿宋_GB2312"/>
          <w:b/>
          <w:sz w:val="28"/>
          <w:szCs w:val="28"/>
        </w:rPr>
      </w:pPr>
      <w:r w:rsidRPr="00621FFD">
        <w:rPr>
          <w:rFonts w:eastAsia="仿宋_GB2312" w:hint="eastAsia"/>
          <w:b/>
          <w:sz w:val="28"/>
          <w:szCs w:val="28"/>
        </w:rPr>
        <w:t>五</w:t>
      </w:r>
      <w:r w:rsidRPr="00621FFD">
        <w:rPr>
          <w:rFonts w:eastAsia="仿宋_GB2312"/>
          <w:b/>
          <w:sz w:val="28"/>
          <w:szCs w:val="28"/>
        </w:rPr>
        <w:t>、</w:t>
      </w:r>
      <w:r w:rsidRPr="00621FFD">
        <w:rPr>
          <w:rFonts w:eastAsia="仿宋_GB2312" w:hint="eastAsia"/>
          <w:b/>
          <w:sz w:val="28"/>
          <w:szCs w:val="28"/>
        </w:rPr>
        <w:t>其他</w:t>
      </w:r>
    </w:p>
    <w:p w:rsidR="00621FFD" w:rsidRDefault="00621FFD" w:rsidP="007A30B3">
      <w:pPr>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部门</w:t>
      </w:r>
      <w:r>
        <w:rPr>
          <w:rFonts w:eastAsia="仿宋_GB2312"/>
          <w:sz w:val="28"/>
          <w:szCs w:val="28"/>
        </w:rPr>
        <w:t>或学校工作面临的问题和有关管理建议。</w:t>
      </w:r>
    </w:p>
    <w:p w:rsidR="00621FFD" w:rsidRPr="00621FFD" w:rsidRDefault="00621FFD" w:rsidP="007A30B3">
      <w:pPr>
        <w:ind w:firstLineChars="200" w:firstLine="560"/>
        <w:rPr>
          <w:rFonts w:eastAsia="仿宋_GB2312"/>
          <w:sz w:val="28"/>
          <w:szCs w:val="28"/>
        </w:rPr>
      </w:pPr>
      <w:r>
        <w:rPr>
          <w:rFonts w:eastAsia="仿宋_GB2312"/>
          <w:sz w:val="28"/>
          <w:szCs w:val="28"/>
        </w:rPr>
        <w:t>2.</w:t>
      </w:r>
      <w:r>
        <w:rPr>
          <w:rFonts w:eastAsia="仿宋_GB2312" w:hint="eastAsia"/>
          <w:sz w:val="28"/>
          <w:szCs w:val="28"/>
        </w:rPr>
        <w:t>需要</w:t>
      </w:r>
      <w:r>
        <w:rPr>
          <w:rFonts w:eastAsia="仿宋_GB2312"/>
          <w:sz w:val="28"/>
          <w:szCs w:val="28"/>
        </w:rPr>
        <w:t>说明</w:t>
      </w:r>
      <w:r>
        <w:rPr>
          <w:rFonts w:eastAsia="仿宋_GB2312" w:hint="eastAsia"/>
          <w:sz w:val="28"/>
          <w:szCs w:val="28"/>
        </w:rPr>
        <w:t>的</w:t>
      </w:r>
      <w:r>
        <w:rPr>
          <w:rFonts w:eastAsia="仿宋_GB2312"/>
          <w:sz w:val="28"/>
          <w:szCs w:val="28"/>
        </w:rPr>
        <w:t>其他事项。</w:t>
      </w:r>
    </w:p>
    <w:p w:rsidR="00621FFD" w:rsidRDefault="00621FFD" w:rsidP="00D17332">
      <w:pPr>
        <w:rPr>
          <w:rFonts w:eastAsia="仿宋_GB2312"/>
          <w:sz w:val="28"/>
          <w:szCs w:val="28"/>
        </w:rPr>
      </w:pPr>
    </w:p>
    <w:p w:rsidR="00621FFD" w:rsidRDefault="00621FFD" w:rsidP="00D17332">
      <w:pPr>
        <w:rPr>
          <w:rFonts w:eastAsia="仿宋_GB2312"/>
          <w:sz w:val="28"/>
          <w:szCs w:val="28"/>
        </w:rPr>
      </w:pPr>
    </w:p>
    <w:p w:rsidR="00241F98" w:rsidRPr="00621FFD" w:rsidRDefault="00621FFD" w:rsidP="00D17332">
      <w:pPr>
        <w:rPr>
          <w:rFonts w:eastAsia="仿宋_GB2312"/>
          <w:b/>
          <w:sz w:val="28"/>
          <w:szCs w:val="28"/>
        </w:rPr>
      </w:pPr>
      <w:r w:rsidRPr="00621FFD">
        <w:rPr>
          <w:rFonts w:eastAsia="仿宋_GB2312" w:hint="eastAsia"/>
          <w:b/>
          <w:sz w:val="28"/>
          <w:szCs w:val="28"/>
        </w:rPr>
        <w:t>述职报告</w:t>
      </w:r>
      <w:r w:rsidR="003347F7">
        <w:rPr>
          <w:rFonts w:eastAsia="仿宋_GB2312" w:hint="eastAsia"/>
          <w:b/>
          <w:sz w:val="28"/>
          <w:szCs w:val="28"/>
        </w:rPr>
        <w:t>纸质版</w:t>
      </w:r>
      <w:r w:rsidR="00D17332" w:rsidRPr="00621FFD">
        <w:rPr>
          <w:rFonts w:eastAsia="仿宋_GB2312" w:hint="eastAsia"/>
          <w:b/>
          <w:sz w:val="28"/>
          <w:szCs w:val="28"/>
        </w:rPr>
        <w:t>需本人签字，于审计通知书送达后两周内提交，同时发送电子版至审计处邮箱</w:t>
      </w:r>
      <w:r w:rsidR="00D17332" w:rsidRPr="00621FFD">
        <w:rPr>
          <w:rFonts w:eastAsia="仿宋_GB2312" w:hint="eastAsia"/>
          <w:b/>
          <w:sz w:val="28"/>
          <w:szCs w:val="28"/>
        </w:rPr>
        <w:t>shenjichu@shisu.edu.cn</w:t>
      </w:r>
    </w:p>
    <w:sectPr w:rsidR="00241F98" w:rsidRPr="00621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805" w:rsidRDefault="00521805" w:rsidP="00384950">
      <w:r>
        <w:separator/>
      </w:r>
    </w:p>
  </w:endnote>
  <w:endnote w:type="continuationSeparator" w:id="0">
    <w:p w:rsidR="00521805" w:rsidRDefault="00521805" w:rsidP="0038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805" w:rsidRDefault="00521805" w:rsidP="00384950">
      <w:r>
        <w:separator/>
      </w:r>
    </w:p>
  </w:footnote>
  <w:footnote w:type="continuationSeparator" w:id="0">
    <w:p w:rsidR="00521805" w:rsidRDefault="00521805" w:rsidP="0038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7CF"/>
    <w:multiLevelType w:val="hybridMultilevel"/>
    <w:tmpl w:val="9A9850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2D6804"/>
    <w:multiLevelType w:val="hybridMultilevel"/>
    <w:tmpl w:val="53B232E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F64C62"/>
    <w:multiLevelType w:val="hybridMultilevel"/>
    <w:tmpl w:val="42C604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736870"/>
    <w:multiLevelType w:val="hybridMultilevel"/>
    <w:tmpl w:val="C54811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476C6E"/>
    <w:multiLevelType w:val="singleLevel"/>
    <w:tmpl w:val="E54E6D2E"/>
    <w:lvl w:ilvl="0">
      <w:start w:val="1"/>
      <w:numFmt w:val="japaneseCounting"/>
      <w:lvlText w:val="（%1）"/>
      <w:lvlJc w:val="left"/>
      <w:pPr>
        <w:tabs>
          <w:tab w:val="num" w:pos="1470"/>
        </w:tabs>
        <w:ind w:left="1470" w:hanging="1110"/>
      </w:pPr>
    </w:lvl>
  </w:abstractNum>
  <w:num w:numId="1">
    <w:abstractNumId w:val="4"/>
    <w:lvlOverride w:ilvl="0">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D8"/>
    <w:rsid w:val="00153F4B"/>
    <w:rsid w:val="00221847"/>
    <w:rsid w:val="00241F98"/>
    <w:rsid w:val="003347F7"/>
    <w:rsid w:val="00367B1C"/>
    <w:rsid w:val="00384950"/>
    <w:rsid w:val="003E4FFE"/>
    <w:rsid w:val="004567C0"/>
    <w:rsid w:val="00485B80"/>
    <w:rsid w:val="004F696D"/>
    <w:rsid w:val="00521805"/>
    <w:rsid w:val="00621FFD"/>
    <w:rsid w:val="007635BC"/>
    <w:rsid w:val="00774935"/>
    <w:rsid w:val="007A30B3"/>
    <w:rsid w:val="007C516B"/>
    <w:rsid w:val="008B4018"/>
    <w:rsid w:val="008C4305"/>
    <w:rsid w:val="00BB2C7C"/>
    <w:rsid w:val="00BE2FC3"/>
    <w:rsid w:val="00C54504"/>
    <w:rsid w:val="00C67C08"/>
    <w:rsid w:val="00CA24CA"/>
    <w:rsid w:val="00D07E27"/>
    <w:rsid w:val="00D11DD8"/>
    <w:rsid w:val="00D17332"/>
    <w:rsid w:val="00F8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7F694-BAC9-4D41-98E7-8B0D3FDF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D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DD8"/>
    <w:pPr>
      <w:ind w:firstLineChars="200" w:firstLine="420"/>
    </w:pPr>
  </w:style>
  <w:style w:type="paragraph" w:styleId="a4">
    <w:name w:val="header"/>
    <w:basedOn w:val="a"/>
    <w:link w:val="a5"/>
    <w:uiPriority w:val="99"/>
    <w:unhideWhenUsed/>
    <w:rsid w:val="003849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84950"/>
    <w:rPr>
      <w:sz w:val="18"/>
      <w:szCs w:val="18"/>
    </w:rPr>
  </w:style>
  <w:style w:type="paragraph" w:styleId="a6">
    <w:name w:val="footer"/>
    <w:basedOn w:val="a"/>
    <w:link w:val="a7"/>
    <w:uiPriority w:val="99"/>
    <w:unhideWhenUsed/>
    <w:rsid w:val="00384950"/>
    <w:pPr>
      <w:tabs>
        <w:tab w:val="center" w:pos="4153"/>
        <w:tab w:val="right" w:pos="8306"/>
      </w:tabs>
      <w:snapToGrid w:val="0"/>
      <w:jc w:val="left"/>
    </w:pPr>
    <w:rPr>
      <w:sz w:val="18"/>
      <w:szCs w:val="18"/>
    </w:rPr>
  </w:style>
  <w:style w:type="character" w:customStyle="1" w:styleId="a7">
    <w:name w:val="页脚 字符"/>
    <w:basedOn w:val="a0"/>
    <w:link w:val="a6"/>
    <w:uiPriority w:val="99"/>
    <w:rsid w:val="00384950"/>
    <w:rPr>
      <w:sz w:val="18"/>
      <w:szCs w:val="18"/>
    </w:rPr>
  </w:style>
  <w:style w:type="paragraph" w:styleId="a8">
    <w:name w:val="Balloon Text"/>
    <w:basedOn w:val="a"/>
    <w:link w:val="a9"/>
    <w:uiPriority w:val="99"/>
    <w:semiHidden/>
    <w:unhideWhenUsed/>
    <w:rsid w:val="00D17332"/>
    <w:rPr>
      <w:sz w:val="18"/>
      <w:szCs w:val="18"/>
    </w:rPr>
  </w:style>
  <w:style w:type="character" w:customStyle="1" w:styleId="a9">
    <w:name w:val="批注框文本 字符"/>
    <w:basedOn w:val="a0"/>
    <w:link w:val="a8"/>
    <w:uiPriority w:val="99"/>
    <w:semiHidden/>
    <w:rsid w:val="00D173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9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YHO</dc:creator>
  <cp:lastModifiedBy>崔艳鸿</cp:lastModifiedBy>
  <cp:revision>16</cp:revision>
  <cp:lastPrinted>2017-09-21T00:24:00Z</cp:lastPrinted>
  <dcterms:created xsi:type="dcterms:W3CDTF">2017-05-05T01:33:00Z</dcterms:created>
  <dcterms:modified xsi:type="dcterms:W3CDTF">2019-09-23T07:02:00Z</dcterms:modified>
</cp:coreProperties>
</file>